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2B" w:rsidRDefault="004E5D2B" w:rsidP="004E5D2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、温度设置范围</w:t>
      </w:r>
      <w:r>
        <w:rPr>
          <w:rFonts w:hint="eastAsia"/>
        </w:rPr>
        <w:t>:30</w:t>
      </w:r>
      <w:r>
        <w:rPr>
          <w:rFonts w:hint="eastAsia"/>
        </w:rPr>
        <w:t>~</w:t>
      </w:r>
      <w:r>
        <w:rPr>
          <w:rFonts w:hint="eastAsia"/>
        </w:rPr>
        <w:t>45</w:t>
      </w:r>
      <w:r>
        <w:rPr>
          <w:rFonts w:hint="eastAsia"/>
        </w:rPr>
        <w:t>℃</w:t>
      </w:r>
      <w:r>
        <w:rPr>
          <w:rFonts w:hint="eastAsia"/>
        </w:rPr>
        <w:t>;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、温度控制范围</w:t>
      </w:r>
      <w:r>
        <w:rPr>
          <w:rFonts w:hint="eastAsia"/>
        </w:rPr>
        <w:t>:30</w:t>
      </w:r>
      <w:r>
        <w:rPr>
          <w:rFonts w:hint="eastAsia"/>
        </w:rPr>
        <w:t>~4</w:t>
      </w:r>
      <w:r>
        <w:rPr>
          <w:rFonts w:hint="eastAsia"/>
        </w:rPr>
        <w:t>5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可调节</w:t>
      </w:r>
      <w:r>
        <w:rPr>
          <w:rFonts w:hint="eastAsia"/>
        </w:rPr>
        <w:t>);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、温度异常报警显示功能</w:t>
      </w:r>
      <w:r>
        <w:rPr>
          <w:rFonts w:hint="eastAsia"/>
        </w:rPr>
        <w:t>: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、设备出雾口检测温度</w:t>
      </w:r>
      <w:r>
        <w:rPr>
          <w:rFonts w:hint="eastAsia"/>
        </w:rPr>
        <w:t>,</w:t>
      </w:r>
      <w:r>
        <w:rPr>
          <w:rFonts w:hint="eastAsia"/>
        </w:rPr>
        <w:t>保证出雾温度与实际显示温度相</w:t>
      </w:r>
      <w:r>
        <w:rPr>
          <w:rFonts w:hint="eastAsia"/>
        </w:rPr>
        <w:t>同；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、有超高温报警及保护功能</w:t>
      </w:r>
      <w:r>
        <w:rPr>
          <w:rFonts w:hint="eastAsia"/>
        </w:rPr>
        <w:t>,</w:t>
      </w:r>
      <w:r>
        <w:rPr>
          <w:rFonts w:hint="eastAsia"/>
        </w:rPr>
        <w:t>双温度探头监测温度</w:t>
      </w:r>
      <w:r>
        <w:rPr>
          <w:rFonts w:hint="eastAsia"/>
        </w:rPr>
        <w:t>,</w:t>
      </w:r>
      <w:r>
        <w:rPr>
          <w:rFonts w:hint="eastAsia"/>
        </w:rPr>
        <w:t>实时监控温度的高低</w:t>
      </w:r>
      <w:r>
        <w:rPr>
          <w:rFonts w:hint="eastAsia"/>
        </w:rPr>
        <w:t>,</w:t>
      </w:r>
      <w:r>
        <w:rPr>
          <w:rFonts w:hint="eastAsia"/>
        </w:rPr>
        <w:t>有效避免烫伤情况发生</w:t>
      </w:r>
      <w:r>
        <w:rPr>
          <w:rFonts w:hint="eastAsia"/>
        </w:rPr>
        <w:t>；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、主机超声工作频率</w:t>
      </w:r>
      <w:r>
        <w:rPr>
          <w:rFonts w:hint="eastAsia"/>
        </w:rPr>
        <w:t>:2.4MHz</w:t>
      </w:r>
      <w:r>
        <w:rPr>
          <w:rFonts w:hint="eastAsia"/>
        </w:rPr>
        <w:t>土</w:t>
      </w:r>
      <w:r>
        <w:rPr>
          <w:rFonts w:hint="eastAsia"/>
        </w:rPr>
        <w:t>10%</w:t>
      </w:r>
      <w:r>
        <w:rPr>
          <w:rFonts w:hint="eastAsia"/>
        </w:rPr>
        <w:t>；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、雾粒中位直径</w:t>
      </w:r>
      <w:r>
        <w:rPr>
          <w:rFonts w:hint="eastAsia"/>
        </w:rPr>
        <w:t>:4um,</w:t>
      </w:r>
      <w:r>
        <w:rPr>
          <w:rFonts w:hint="eastAsia"/>
        </w:rPr>
        <w:t>直径小于</w:t>
      </w:r>
      <w:r>
        <w:rPr>
          <w:rFonts w:hint="eastAsia"/>
        </w:rPr>
        <w:t>5um</w:t>
      </w:r>
      <w:r>
        <w:rPr>
          <w:rFonts w:hint="eastAsia"/>
        </w:rPr>
        <w:t>的雾粒百分比大于</w:t>
      </w:r>
      <w:r>
        <w:rPr>
          <w:rFonts w:hint="eastAsia"/>
        </w:rPr>
        <w:t>65%</w:t>
      </w:r>
      <w:r>
        <w:rPr>
          <w:rFonts w:hint="eastAsia"/>
        </w:rPr>
        <w:t>。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、最大雾化率</w:t>
      </w:r>
      <w:r>
        <w:rPr>
          <w:rFonts w:hint="eastAsia"/>
        </w:rPr>
        <w:t>:</w:t>
      </w:r>
      <w:r>
        <w:rPr>
          <w:rFonts w:hint="eastAsia"/>
        </w:rPr>
        <w:t>≥</w:t>
      </w:r>
      <w:r>
        <w:rPr>
          <w:rFonts w:hint="eastAsia"/>
        </w:rPr>
        <w:t xml:space="preserve">1ml/ min </w:t>
      </w:r>
      <w:r>
        <w:rPr>
          <w:rFonts w:hint="eastAsia"/>
        </w:rPr>
        <w:t>。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、整机噪声</w:t>
      </w:r>
      <w:r>
        <w:rPr>
          <w:rFonts w:hint="eastAsia"/>
        </w:rPr>
        <w:t>:</w:t>
      </w:r>
      <w:r>
        <w:rPr>
          <w:rFonts w:hint="eastAsia"/>
        </w:rPr>
        <w:t>≤</w:t>
      </w:r>
      <w:r>
        <w:rPr>
          <w:rFonts w:hint="eastAsia"/>
        </w:rPr>
        <w:t>50dB(</w:t>
      </w:r>
      <w:r>
        <w:rPr>
          <w:rFonts w:hint="eastAsia"/>
        </w:rPr>
        <w:t>距离主机</w:t>
      </w:r>
      <w:r>
        <w:rPr>
          <w:rFonts w:hint="eastAsia"/>
        </w:rPr>
        <w:t xml:space="preserve"> lm )</w:t>
      </w:r>
      <w:r>
        <w:rPr>
          <w:rFonts w:hint="eastAsia"/>
        </w:rPr>
        <w:t>。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、具有定时功能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、具有调节风量、雾量调试功能。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、低水位停机功能</w:t>
      </w:r>
      <w:r>
        <w:rPr>
          <w:rFonts w:hint="eastAsia"/>
        </w:rPr>
        <w:t>,</w:t>
      </w:r>
      <w:r>
        <w:rPr>
          <w:rFonts w:hint="eastAsia"/>
        </w:rPr>
        <w:t>水槽内水位正常时面板水位灯变亮</w:t>
      </w:r>
      <w:r>
        <w:rPr>
          <w:rFonts w:hint="eastAsia"/>
        </w:rPr>
        <w:t>,</w:t>
      </w:r>
      <w:r>
        <w:rPr>
          <w:rFonts w:hint="eastAsia"/>
        </w:rPr>
        <w:t>水槽内水位过低时</w:t>
      </w:r>
      <w:r>
        <w:rPr>
          <w:rFonts w:hint="eastAsia"/>
        </w:rPr>
        <w:t>,</w:t>
      </w:r>
      <w:r>
        <w:rPr>
          <w:rFonts w:hint="eastAsia"/>
        </w:rPr>
        <w:t>面板水位灯熄灭</w:t>
      </w:r>
      <w:r>
        <w:rPr>
          <w:rFonts w:hint="eastAsia"/>
        </w:rPr>
        <w:t>,</w:t>
      </w:r>
      <w:r>
        <w:rPr>
          <w:rFonts w:hint="eastAsia"/>
        </w:rPr>
        <w:t>并停止雾化</w:t>
      </w:r>
      <w:r>
        <w:rPr>
          <w:rFonts w:hint="eastAsia"/>
        </w:rPr>
        <w:t>,</w:t>
      </w:r>
      <w:r>
        <w:rPr>
          <w:rFonts w:hint="eastAsia"/>
        </w:rPr>
        <w:t>重新加水至水槽水位线后将正常雾化。</w:t>
      </w:r>
    </w:p>
    <w:p w:rsidR="004E5D2B" w:rsidRDefault="004E5D2B" w:rsidP="004E5D2B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、有氧气预留口</w:t>
      </w:r>
      <w:r>
        <w:rPr>
          <w:rFonts w:hint="eastAsia"/>
        </w:rPr>
        <w:t>,</w:t>
      </w:r>
      <w:r>
        <w:rPr>
          <w:rFonts w:hint="eastAsia"/>
        </w:rPr>
        <w:t>可搭配制氧机输出氧气治疗。</w:t>
      </w:r>
    </w:p>
    <w:p w:rsidR="00C8264F" w:rsidRDefault="004E5D2B" w:rsidP="004E5D2B">
      <w:bookmarkStart w:id="0" w:name="_GoBack"/>
      <w:bookmarkEnd w:id="0"/>
      <w:r>
        <w:rPr>
          <w:rFonts w:hint="eastAsia"/>
        </w:rPr>
        <w:t>15</w:t>
      </w:r>
      <w:r>
        <w:rPr>
          <w:rFonts w:hint="eastAsia"/>
        </w:rPr>
        <w:t>、保修期三年。</w:t>
      </w:r>
    </w:p>
    <w:sectPr w:rsidR="00C8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E5"/>
    <w:rsid w:val="004E5D2B"/>
    <w:rsid w:val="00C8264F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 x</dc:creator>
  <cp:keywords/>
  <dc:description/>
  <cp:lastModifiedBy>cgk x</cp:lastModifiedBy>
  <cp:revision>3</cp:revision>
  <dcterms:created xsi:type="dcterms:W3CDTF">2021-12-16T09:28:00Z</dcterms:created>
  <dcterms:modified xsi:type="dcterms:W3CDTF">2021-12-16T09:31:00Z</dcterms:modified>
</cp:coreProperties>
</file>