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D8" w:rsidRDefault="00DE2C9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喷雾</w:t>
      </w:r>
      <w:r>
        <w:rPr>
          <w:rFonts w:hint="eastAsia"/>
          <w:b/>
          <w:sz w:val="28"/>
          <w:szCs w:val="28"/>
        </w:rPr>
        <w:t>打磨仪</w:t>
      </w:r>
      <w:r>
        <w:rPr>
          <w:rFonts w:hint="eastAsia"/>
          <w:b/>
          <w:sz w:val="28"/>
          <w:szCs w:val="28"/>
        </w:rPr>
        <w:t>招标</w:t>
      </w:r>
      <w:r>
        <w:rPr>
          <w:rFonts w:hint="eastAsia"/>
          <w:b/>
          <w:sz w:val="28"/>
          <w:szCs w:val="28"/>
        </w:rPr>
        <w:t>参数</w:t>
      </w:r>
    </w:p>
    <w:p w:rsidR="002F35D8" w:rsidRDefault="002F35D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F35D8" w:rsidRDefault="00945F9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DE2C97">
        <w:rPr>
          <w:rFonts w:ascii="宋体" w:eastAsia="宋体" w:hAnsi="宋体" w:hint="eastAsia"/>
          <w:sz w:val="24"/>
          <w:szCs w:val="24"/>
        </w:rPr>
        <w:t>.</w:t>
      </w:r>
      <w:r w:rsidR="00DE2C97">
        <w:rPr>
          <w:rFonts w:ascii="宋体" w:eastAsia="宋体" w:hAnsi="宋体" w:hint="eastAsia"/>
          <w:sz w:val="24"/>
          <w:szCs w:val="24"/>
        </w:rPr>
        <w:t>自动夹紧功能的微电动手柄，集成喷雾控制</w:t>
      </w:r>
    </w:p>
    <w:p w:rsidR="002F35D8" w:rsidRDefault="00945F9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DE2C97">
        <w:rPr>
          <w:rFonts w:ascii="宋体" w:eastAsia="宋体" w:hAnsi="宋体" w:hint="eastAsia"/>
          <w:sz w:val="24"/>
          <w:szCs w:val="24"/>
        </w:rPr>
        <w:t>.</w:t>
      </w:r>
      <w:r w:rsidR="00DE2C97">
        <w:rPr>
          <w:rFonts w:ascii="宋体" w:eastAsia="宋体" w:hAnsi="宋体" w:hint="eastAsia"/>
          <w:sz w:val="24"/>
          <w:szCs w:val="24"/>
        </w:rPr>
        <w:t>手柄线长</w:t>
      </w:r>
      <w:r w:rsidR="00DE2C97">
        <w:rPr>
          <w:rFonts w:ascii="宋体" w:eastAsia="宋体" w:hAnsi="宋体" w:hint="eastAsia"/>
          <w:sz w:val="24"/>
          <w:szCs w:val="24"/>
        </w:rPr>
        <w:t>≥</w:t>
      </w:r>
      <w:r w:rsidR="00DE2C97">
        <w:rPr>
          <w:rFonts w:ascii="宋体" w:eastAsia="宋体" w:hAnsi="宋体" w:hint="eastAsia"/>
          <w:sz w:val="24"/>
          <w:szCs w:val="24"/>
        </w:rPr>
        <w:t>1</w:t>
      </w:r>
      <w:r w:rsidR="00DE2C97">
        <w:rPr>
          <w:rFonts w:ascii="宋体" w:eastAsia="宋体" w:hAnsi="宋体" w:hint="eastAsia"/>
          <w:sz w:val="24"/>
          <w:szCs w:val="24"/>
        </w:rPr>
        <w:t>6</w:t>
      </w:r>
      <w:r w:rsidR="00DE2C97">
        <w:rPr>
          <w:rFonts w:ascii="宋体" w:eastAsia="宋体" w:hAnsi="宋体" w:hint="eastAsia"/>
          <w:sz w:val="24"/>
          <w:szCs w:val="24"/>
        </w:rPr>
        <w:t>0cm</w:t>
      </w:r>
      <w:r w:rsidR="00DE2C97">
        <w:rPr>
          <w:rFonts w:ascii="宋体" w:eastAsia="宋体" w:hAnsi="宋体" w:hint="eastAsia"/>
          <w:sz w:val="24"/>
          <w:szCs w:val="24"/>
        </w:rPr>
        <w:t>，</w:t>
      </w:r>
    </w:p>
    <w:p w:rsidR="002F35D8" w:rsidRDefault="00945F9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DE2C97">
        <w:rPr>
          <w:rFonts w:ascii="宋体" w:eastAsia="宋体" w:hAnsi="宋体" w:hint="eastAsia"/>
          <w:sz w:val="24"/>
          <w:szCs w:val="24"/>
        </w:rPr>
        <w:t>.</w:t>
      </w:r>
      <w:r w:rsidR="00DE2C97">
        <w:rPr>
          <w:rFonts w:ascii="宋体" w:eastAsia="宋体" w:hAnsi="宋体" w:hint="eastAsia"/>
          <w:sz w:val="24"/>
          <w:szCs w:val="24"/>
        </w:rPr>
        <w:t>转速可以随意控制，</w:t>
      </w:r>
      <w:r w:rsidR="00DE2C97">
        <w:rPr>
          <w:rFonts w:ascii="宋体" w:eastAsia="宋体" w:hAnsi="宋体" w:hint="eastAsia"/>
          <w:sz w:val="24"/>
          <w:szCs w:val="24"/>
        </w:rPr>
        <w:t>转速</w:t>
      </w:r>
      <w:r w:rsidR="00DE2C97">
        <w:rPr>
          <w:rFonts w:ascii="宋体" w:eastAsia="宋体" w:hAnsi="宋体" w:hint="eastAsia"/>
          <w:sz w:val="24"/>
          <w:szCs w:val="24"/>
        </w:rPr>
        <w:t>范围</w:t>
      </w:r>
      <w:r w:rsidR="00DE2C97">
        <w:rPr>
          <w:rFonts w:ascii="宋体" w:eastAsia="宋体" w:hAnsi="宋体" w:hint="eastAsia"/>
          <w:sz w:val="24"/>
          <w:szCs w:val="24"/>
        </w:rPr>
        <w:t>22</w:t>
      </w:r>
      <w:r w:rsidR="00DE2C97">
        <w:rPr>
          <w:rFonts w:ascii="宋体" w:eastAsia="宋体" w:hAnsi="宋体" w:hint="eastAsia"/>
          <w:sz w:val="24"/>
          <w:szCs w:val="24"/>
        </w:rPr>
        <w:t>00-</w:t>
      </w:r>
      <w:r w:rsidR="00DE2C97">
        <w:rPr>
          <w:rFonts w:ascii="宋体" w:eastAsia="宋体" w:hAnsi="宋体" w:hint="eastAsia"/>
          <w:sz w:val="24"/>
          <w:szCs w:val="24"/>
        </w:rPr>
        <w:t>42</w:t>
      </w:r>
      <w:r w:rsidR="00DE2C97">
        <w:rPr>
          <w:rFonts w:ascii="宋体" w:eastAsia="宋体" w:hAnsi="宋体" w:hint="eastAsia"/>
          <w:sz w:val="24"/>
          <w:szCs w:val="24"/>
        </w:rPr>
        <w:t>000</w:t>
      </w:r>
      <w:r w:rsidR="00DE2C97">
        <w:rPr>
          <w:rFonts w:ascii="宋体" w:eastAsia="宋体" w:hAnsi="宋体" w:hint="eastAsia"/>
          <w:sz w:val="24"/>
          <w:szCs w:val="24"/>
        </w:rPr>
        <w:t>转</w:t>
      </w:r>
      <w:r w:rsidR="00DE2C97">
        <w:rPr>
          <w:rFonts w:ascii="宋体" w:eastAsia="宋体" w:hAnsi="宋体" w:hint="eastAsia"/>
          <w:sz w:val="24"/>
          <w:szCs w:val="24"/>
        </w:rPr>
        <w:t>/</w:t>
      </w:r>
      <w:r w:rsidR="00DE2C97">
        <w:rPr>
          <w:rFonts w:ascii="宋体" w:eastAsia="宋体" w:hAnsi="宋体" w:hint="eastAsia"/>
          <w:sz w:val="24"/>
          <w:szCs w:val="24"/>
        </w:rPr>
        <w:t>分</w:t>
      </w:r>
    </w:p>
    <w:p w:rsidR="002F35D8" w:rsidRDefault="00945F9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DE2C97">
        <w:rPr>
          <w:rFonts w:ascii="宋体" w:eastAsia="宋体" w:hAnsi="宋体" w:hint="eastAsia"/>
          <w:sz w:val="24"/>
          <w:szCs w:val="24"/>
        </w:rPr>
        <w:t>.</w:t>
      </w:r>
      <w:r w:rsidR="00DE2C97">
        <w:rPr>
          <w:rFonts w:ascii="宋体" w:eastAsia="宋体" w:hAnsi="宋体" w:hint="eastAsia"/>
          <w:sz w:val="24"/>
          <w:szCs w:val="24"/>
        </w:rPr>
        <w:t>全程电子整流，不间断功率输出</w:t>
      </w:r>
    </w:p>
    <w:p w:rsidR="002F35D8" w:rsidRDefault="00945F9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DE2C97">
        <w:rPr>
          <w:rFonts w:ascii="宋体" w:eastAsia="宋体" w:hAnsi="宋体" w:hint="eastAsia"/>
          <w:sz w:val="24"/>
          <w:szCs w:val="24"/>
        </w:rPr>
        <w:t>.</w:t>
      </w:r>
      <w:r w:rsidR="00DE2C97">
        <w:rPr>
          <w:rFonts w:ascii="宋体" w:eastAsia="宋体" w:hAnsi="宋体" w:hint="eastAsia"/>
          <w:sz w:val="24"/>
          <w:szCs w:val="24"/>
        </w:rPr>
        <w:t>三个独立可编程转速，按键数码显示</w:t>
      </w:r>
    </w:p>
    <w:p w:rsidR="002F35D8" w:rsidRDefault="00945F92">
      <w:pPr>
        <w:spacing w:line="360" w:lineRule="auto"/>
        <w:ind w:left="120" w:hangingChars="50" w:hanging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DE2C97">
        <w:rPr>
          <w:rFonts w:ascii="宋体" w:eastAsia="宋体" w:hAnsi="宋体" w:hint="eastAsia"/>
          <w:sz w:val="24"/>
          <w:szCs w:val="24"/>
        </w:rPr>
        <w:t>.</w:t>
      </w:r>
      <w:r w:rsidR="00DE2C97">
        <w:rPr>
          <w:rFonts w:ascii="宋体" w:eastAsia="宋体" w:hAnsi="宋体" w:hint="eastAsia"/>
          <w:sz w:val="24"/>
          <w:szCs w:val="24"/>
        </w:rPr>
        <w:t>手柄重</w:t>
      </w:r>
      <w:r>
        <w:rPr>
          <w:rFonts w:ascii="宋体" w:eastAsia="宋体" w:hAnsi="宋体" w:hint="eastAsia"/>
          <w:sz w:val="24"/>
          <w:szCs w:val="24"/>
        </w:rPr>
        <w:t>≤</w:t>
      </w:r>
      <w:r w:rsidR="00DE2C97">
        <w:rPr>
          <w:rFonts w:ascii="宋体" w:eastAsia="宋体" w:hAnsi="宋体" w:hint="eastAsia"/>
          <w:sz w:val="24"/>
          <w:szCs w:val="24"/>
        </w:rPr>
        <w:t>170</w:t>
      </w:r>
      <w:r w:rsidR="00DE2C97">
        <w:rPr>
          <w:rFonts w:ascii="宋体" w:eastAsia="宋体" w:hAnsi="宋体" w:hint="eastAsia"/>
          <w:sz w:val="24"/>
          <w:szCs w:val="24"/>
        </w:rPr>
        <w:t>克，可顺和逆时针旋转</w:t>
      </w:r>
    </w:p>
    <w:p w:rsidR="002F35D8" w:rsidRDefault="00945F92">
      <w:pPr>
        <w:spacing w:line="360" w:lineRule="auto"/>
        <w:ind w:left="120" w:hangingChars="50" w:hanging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E2C97">
        <w:rPr>
          <w:rFonts w:ascii="宋体" w:eastAsia="宋体" w:hAnsi="宋体" w:hint="eastAsia"/>
          <w:sz w:val="24"/>
          <w:szCs w:val="24"/>
        </w:rPr>
        <w:t>.LED</w:t>
      </w:r>
      <w:r w:rsidR="00DE2C97">
        <w:rPr>
          <w:rFonts w:ascii="宋体" w:eastAsia="宋体" w:hAnsi="宋体" w:hint="eastAsia"/>
          <w:sz w:val="24"/>
          <w:szCs w:val="24"/>
        </w:rPr>
        <w:t>灯指示当前喷雾量</w:t>
      </w:r>
    </w:p>
    <w:p w:rsidR="002F35D8" w:rsidRDefault="00945F92">
      <w:pPr>
        <w:spacing w:line="360" w:lineRule="auto"/>
        <w:ind w:left="120" w:hangingChars="50" w:hanging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DE2C97">
        <w:rPr>
          <w:rFonts w:ascii="宋体" w:eastAsia="宋体" w:hAnsi="宋体"/>
          <w:sz w:val="24"/>
          <w:szCs w:val="24"/>
        </w:rPr>
        <w:t>.</w:t>
      </w:r>
      <w:r w:rsidR="00DE2C97">
        <w:rPr>
          <w:rFonts w:ascii="宋体" w:eastAsia="宋体" w:hAnsi="宋体"/>
          <w:sz w:val="24"/>
          <w:szCs w:val="24"/>
        </w:rPr>
        <w:t>质保三年</w:t>
      </w:r>
      <w:bookmarkStart w:id="0" w:name="_GoBack"/>
      <w:bookmarkEnd w:id="0"/>
    </w:p>
    <w:p w:rsidR="002F35D8" w:rsidRDefault="002F35D8">
      <w:pPr>
        <w:spacing w:line="360" w:lineRule="auto"/>
        <w:ind w:left="120" w:hangingChars="50" w:hanging="120"/>
        <w:rPr>
          <w:rFonts w:ascii="宋体" w:eastAsia="宋体" w:hAnsi="宋体"/>
          <w:sz w:val="24"/>
          <w:szCs w:val="24"/>
        </w:rPr>
      </w:pPr>
    </w:p>
    <w:p w:rsidR="002F35D8" w:rsidRDefault="002F35D8">
      <w:pPr>
        <w:spacing w:line="360" w:lineRule="auto"/>
        <w:ind w:left="120" w:hangingChars="50" w:hanging="120"/>
        <w:rPr>
          <w:rFonts w:ascii="宋体" w:eastAsia="宋体" w:hAnsi="宋体"/>
          <w:sz w:val="24"/>
          <w:szCs w:val="24"/>
        </w:rPr>
      </w:pPr>
    </w:p>
    <w:sectPr w:rsidR="002F35D8" w:rsidSect="002F35D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97" w:rsidRDefault="00DE2C97" w:rsidP="002F35D8">
      <w:r>
        <w:separator/>
      </w:r>
    </w:p>
  </w:endnote>
  <w:endnote w:type="continuationSeparator" w:id="0">
    <w:p w:rsidR="00DE2C97" w:rsidRDefault="00DE2C97" w:rsidP="002F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97" w:rsidRDefault="00DE2C97" w:rsidP="002F35D8">
      <w:r>
        <w:separator/>
      </w:r>
    </w:p>
  </w:footnote>
  <w:footnote w:type="continuationSeparator" w:id="0">
    <w:p w:rsidR="00DE2C97" w:rsidRDefault="00DE2C97" w:rsidP="002F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D8" w:rsidRDefault="002F35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EF4"/>
    <w:rsid w:val="0009479E"/>
    <w:rsid w:val="002F35D8"/>
    <w:rsid w:val="003D6212"/>
    <w:rsid w:val="00453DB3"/>
    <w:rsid w:val="00574EF4"/>
    <w:rsid w:val="007A0FF6"/>
    <w:rsid w:val="00945F92"/>
    <w:rsid w:val="00A24ED1"/>
    <w:rsid w:val="00B04197"/>
    <w:rsid w:val="00C53E58"/>
    <w:rsid w:val="00DE2C97"/>
    <w:rsid w:val="34CB3863"/>
    <w:rsid w:val="5DFE98AB"/>
    <w:rsid w:val="79B659FD"/>
    <w:rsid w:val="7F7C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F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F35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F3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Sky123.Org</cp:lastModifiedBy>
  <cp:revision>2</cp:revision>
  <dcterms:created xsi:type="dcterms:W3CDTF">2017-09-06T10:06:00Z</dcterms:created>
  <dcterms:modified xsi:type="dcterms:W3CDTF">2022-03-10T04:01:00Z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